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AD9D0" w14:textId="77777777" w:rsidR="00A6467B" w:rsidRPr="00A6467B" w:rsidRDefault="00A6467B" w:rsidP="00F21F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67B">
        <w:rPr>
          <w:rFonts w:ascii="Times New Roman" w:hAnsi="Times New Roman" w:cs="Times New Roman"/>
          <w:b/>
          <w:sz w:val="28"/>
          <w:szCs w:val="28"/>
        </w:rPr>
        <w:t>История возникновения и развития радиосвязи</w:t>
      </w:r>
    </w:p>
    <w:p w14:paraId="7AC2EE7B" w14:textId="77777777" w:rsidR="005A04D3" w:rsidRPr="005A04D3" w:rsidRDefault="005A04D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4D3">
        <w:rPr>
          <w:rFonts w:ascii="Times New Roman" w:hAnsi="Times New Roman" w:cs="Times New Roman"/>
          <w:sz w:val="28"/>
          <w:szCs w:val="28"/>
        </w:rPr>
        <w:t xml:space="preserve">Радио (лат. </w:t>
      </w:r>
      <w:r w:rsidRPr="005A04D3">
        <w:rPr>
          <w:rFonts w:ascii="Times New Roman" w:hAnsi="Times New Roman" w:cs="Times New Roman"/>
          <w:i/>
          <w:sz w:val="28"/>
          <w:szCs w:val="28"/>
        </w:rPr>
        <w:t>radiare</w:t>
      </w:r>
      <w:r w:rsidRPr="005A04D3">
        <w:rPr>
          <w:rFonts w:ascii="Times New Roman" w:hAnsi="Times New Roman" w:cs="Times New Roman"/>
          <w:sz w:val="28"/>
          <w:szCs w:val="28"/>
        </w:rPr>
        <w:t xml:space="preserve">, </w:t>
      </w:r>
      <w:r w:rsidRPr="005A04D3">
        <w:rPr>
          <w:rFonts w:ascii="Times New Roman" w:hAnsi="Times New Roman" w:cs="Times New Roman"/>
          <w:i/>
          <w:sz w:val="28"/>
          <w:szCs w:val="28"/>
        </w:rPr>
        <w:t>radio</w:t>
      </w:r>
      <w:r w:rsidRPr="005A04D3">
        <w:rPr>
          <w:rFonts w:ascii="Times New Roman" w:hAnsi="Times New Roman" w:cs="Times New Roman"/>
          <w:sz w:val="28"/>
          <w:szCs w:val="28"/>
        </w:rPr>
        <w:t xml:space="preserve"> — испускать, облучать, излучать во все стороны; </w:t>
      </w:r>
      <w:r w:rsidRPr="007C0713">
        <w:rPr>
          <w:rFonts w:ascii="Times New Roman" w:hAnsi="Times New Roman" w:cs="Times New Roman"/>
          <w:i/>
          <w:sz w:val="28"/>
          <w:szCs w:val="28"/>
        </w:rPr>
        <w:t>radius</w:t>
      </w:r>
      <w:r w:rsidRPr="005A04D3">
        <w:rPr>
          <w:rFonts w:ascii="Times New Roman" w:hAnsi="Times New Roman" w:cs="Times New Roman"/>
          <w:sz w:val="28"/>
          <w:szCs w:val="28"/>
        </w:rPr>
        <w:t xml:space="preserve"> — луч), также радиосвязь — способ передачи сообщений на расстояние посредством радиоволн, а также область науки и техники, связанная с изучением физических явлений, лежащих в основе этого способа, и с его использованием для связи, звукового вещания, передачи изображений, сигнализации, контроля и управления, обнаружения различных объектов и определения их местоположения и для других целей.</w:t>
      </w:r>
    </w:p>
    <w:p w14:paraId="2343D06F" w14:textId="77777777" w:rsidR="005A04D3" w:rsidRPr="005A04D3" w:rsidRDefault="005A04D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4D3">
        <w:rPr>
          <w:rFonts w:ascii="Times New Roman" w:hAnsi="Times New Roman" w:cs="Times New Roman"/>
          <w:sz w:val="28"/>
          <w:szCs w:val="28"/>
        </w:rPr>
        <w:t>В западных странах создателем первой успешной системы беспроводной передачи телеграфного сигнала считается итальянский инженер Гульел</w:t>
      </w:r>
      <w:r>
        <w:rPr>
          <w:rFonts w:ascii="Times New Roman" w:hAnsi="Times New Roman" w:cs="Times New Roman"/>
          <w:sz w:val="28"/>
          <w:szCs w:val="28"/>
        </w:rPr>
        <w:t>ьмо Маркони (1895—1896)</w:t>
      </w:r>
      <w:r w:rsidRPr="005A04D3">
        <w:rPr>
          <w:rFonts w:ascii="Times New Roman" w:hAnsi="Times New Roman" w:cs="Times New Roman"/>
          <w:sz w:val="28"/>
          <w:szCs w:val="28"/>
        </w:rPr>
        <w:t>.</w:t>
      </w:r>
    </w:p>
    <w:p w14:paraId="7B9FED97" w14:textId="7F803E98" w:rsidR="00A6467B" w:rsidRDefault="005A04D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4D3">
        <w:rPr>
          <w:rFonts w:ascii="Times New Roman" w:hAnsi="Times New Roman" w:cs="Times New Roman"/>
          <w:sz w:val="28"/>
          <w:szCs w:val="28"/>
        </w:rPr>
        <w:t xml:space="preserve">В СССР и в бывших союзных республиках одним из изобретателей беспроволочного телеграфа считается А. С. Попов. В опытах, проведённых в физическом кабинете, а затем в саду Минного офицерского класса, прибор Попова обнаруживал излучение электромагнитных волн на расстоянии до </w:t>
      </w:r>
      <w:r w:rsidR="00F21F59">
        <w:rPr>
          <w:rFonts w:ascii="Times New Roman" w:hAnsi="Times New Roman" w:cs="Times New Roman"/>
          <w:sz w:val="28"/>
          <w:szCs w:val="28"/>
        </w:rPr>
        <w:br/>
      </w:r>
      <w:r w:rsidRPr="005A04D3">
        <w:rPr>
          <w:rFonts w:ascii="Times New Roman" w:hAnsi="Times New Roman" w:cs="Times New Roman"/>
          <w:sz w:val="28"/>
          <w:szCs w:val="28"/>
        </w:rPr>
        <w:t>60 м от передатчика. На заседании Русского физико-химического общества в Петербурге 25 апреля (7 мая) 1895 г</w:t>
      </w:r>
      <w:r w:rsidR="00FA3594">
        <w:rPr>
          <w:rFonts w:ascii="Times New Roman" w:hAnsi="Times New Roman" w:cs="Times New Roman"/>
          <w:sz w:val="28"/>
          <w:szCs w:val="28"/>
        </w:rPr>
        <w:t>.</w:t>
      </w:r>
      <w:r w:rsidRPr="005A04D3">
        <w:rPr>
          <w:rFonts w:ascii="Times New Roman" w:hAnsi="Times New Roman" w:cs="Times New Roman"/>
          <w:sz w:val="28"/>
          <w:szCs w:val="28"/>
        </w:rPr>
        <w:t xml:space="preserve"> Попов продемонстрировал, как указано в протоколе заседания, «прибор, предназначенный для показывания быстрых колебаний в атмосферном электричестве». В СССР с 1945 г</w:t>
      </w:r>
      <w:r w:rsidR="00FA3594">
        <w:rPr>
          <w:rFonts w:ascii="Times New Roman" w:hAnsi="Times New Roman" w:cs="Times New Roman"/>
          <w:sz w:val="28"/>
          <w:szCs w:val="28"/>
        </w:rPr>
        <w:t>.</w:t>
      </w:r>
      <w:r w:rsidRPr="005A04D3">
        <w:rPr>
          <w:rFonts w:ascii="Times New Roman" w:hAnsi="Times New Roman" w:cs="Times New Roman"/>
          <w:sz w:val="28"/>
          <w:szCs w:val="28"/>
        </w:rPr>
        <w:t xml:space="preserve"> 7 мая стали отмечать как День радио.</w:t>
      </w:r>
    </w:p>
    <w:p w14:paraId="416AADB2" w14:textId="77777777" w:rsidR="00A6467B" w:rsidRDefault="00A6467B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96589C" w14:textId="77777777" w:rsidR="00A6467B" w:rsidRPr="00A6467B" w:rsidRDefault="00A6467B" w:rsidP="00F21F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67B">
        <w:rPr>
          <w:rFonts w:ascii="Times New Roman" w:hAnsi="Times New Roman" w:cs="Times New Roman"/>
          <w:b/>
          <w:sz w:val="28"/>
          <w:szCs w:val="28"/>
        </w:rPr>
        <w:t>Радиосвязь, назначение и основные требования</w:t>
      </w:r>
    </w:p>
    <w:p w14:paraId="06D23570" w14:textId="77777777" w:rsidR="005A04D3" w:rsidRPr="005A04D3" w:rsidRDefault="005A04D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4D3">
        <w:rPr>
          <w:rFonts w:ascii="Times New Roman" w:hAnsi="Times New Roman" w:cs="Times New Roman"/>
          <w:sz w:val="28"/>
          <w:szCs w:val="28"/>
        </w:rPr>
        <w:t>На передающей стороне (в радиопередатчике) формируется высокочастотный сигнал определённой частоты (несущий сигнал, «несущая частота»). На него накладывается информационный сигнал, который нужно передать (звук, изображение и т. д.) — происходит модуляция несущей частоты информационным сигналом. Модулированный сигнал излучается передающей антенной в пространство в виде радиоволн.</w:t>
      </w:r>
    </w:p>
    <w:p w14:paraId="4958B838" w14:textId="77777777" w:rsidR="00A6467B" w:rsidRDefault="00A6467B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A00E76" w14:textId="77777777" w:rsidR="007E2009" w:rsidRDefault="00A6467B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04D3">
        <w:rPr>
          <w:rFonts w:ascii="Times New Roman" w:hAnsi="Times New Roman" w:cs="Times New Roman"/>
          <w:b/>
          <w:sz w:val="28"/>
          <w:szCs w:val="28"/>
        </w:rPr>
        <w:lastRenderedPageBreak/>
        <w:t>Предназначение, общее устройство и тактико-технические характеристики переносных радиостанций</w:t>
      </w:r>
    </w:p>
    <w:p w14:paraId="7657C810" w14:textId="77777777" w:rsidR="007C0713" w:rsidRPr="005A04D3" w:rsidRDefault="007C071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A3101D" w14:textId="77777777" w:rsidR="00E859AD" w:rsidRDefault="005A04D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4D3">
        <w:rPr>
          <w:rFonts w:ascii="Times New Roman" w:hAnsi="Times New Roman" w:cs="Times New Roman"/>
          <w:b/>
          <w:sz w:val="28"/>
          <w:szCs w:val="28"/>
        </w:rPr>
        <w:t>Переносная радиостанция (рация)</w:t>
      </w:r>
      <w:r w:rsidRPr="005A04D3">
        <w:rPr>
          <w:rFonts w:ascii="Times New Roman" w:hAnsi="Times New Roman" w:cs="Times New Roman"/>
          <w:sz w:val="28"/>
          <w:szCs w:val="28"/>
        </w:rPr>
        <w:t xml:space="preserve"> – это средство обеспечения радиосвязи на месте или в движении.</w:t>
      </w:r>
    </w:p>
    <w:p w14:paraId="2AADFD95" w14:textId="77777777" w:rsidR="00E859AD" w:rsidRDefault="005A04D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9AD">
        <w:rPr>
          <w:rFonts w:ascii="Times New Roman" w:hAnsi="Times New Roman" w:cs="Times New Roman"/>
          <w:i/>
          <w:sz w:val="28"/>
          <w:szCs w:val="28"/>
        </w:rPr>
        <w:t>Предназначение</w:t>
      </w:r>
      <w:r w:rsidRPr="005A04D3">
        <w:rPr>
          <w:rFonts w:ascii="Times New Roman" w:hAnsi="Times New Roman" w:cs="Times New Roman"/>
          <w:sz w:val="28"/>
          <w:szCs w:val="28"/>
        </w:rPr>
        <w:t xml:space="preserve"> переносных радиостанц</w:t>
      </w:r>
      <w:r w:rsidR="00E859AD">
        <w:rPr>
          <w:rFonts w:ascii="Times New Roman" w:hAnsi="Times New Roman" w:cs="Times New Roman"/>
          <w:sz w:val="28"/>
          <w:szCs w:val="28"/>
        </w:rPr>
        <w:t>ий в условиях военных действий:</w:t>
      </w:r>
    </w:p>
    <w:p w14:paraId="6FE5F6D2" w14:textId="77777777" w:rsidR="00E859AD" w:rsidRDefault="00432E9B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4D3" w:rsidRPr="005A04D3">
        <w:rPr>
          <w:rFonts w:ascii="Times New Roman" w:hAnsi="Times New Roman" w:cs="Times New Roman"/>
          <w:sz w:val="28"/>
          <w:szCs w:val="28"/>
        </w:rPr>
        <w:t>руководство командирами деятельностью подчинённых войск;</w:t>
      </w:r>
    </w:p>
    <w:p w14:paraId="643AD13F" w14:textId="77777777" w:rsidR="00E859AD" w:rsidRDefault="00432E9B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4D3" w:rsidRPr="005A04D3">
        <w:rPr>
          <w:rFonts w:ascii="Times New Roman" w:hAnsi="Times New Roman" w:cs="Times New Roman"/>
          <w:sz w:val="28"/>
          <w:szCs w:val="28"/>
        </w:rPr>
        <w:t>согласование взаимных усилий частей различных родов войск;</w:t>
      </w:r>
    </w:p>
    <w:p w14:paraId="3F7A3A93" w14:textId="77777777" w:rsidR="00E859AD" w:rsidRDefault="00432E9B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4D3" w:rsidRPr="005A04D3">
        <w:rPr>
          <w:rFonts w:ascii="Times New Roman" w:hAnsi="Times New Roman" w:cs="Times New Roman"/>
          <w:sz w:val="28"/>
          <w:szCs w:val="28"/>
        </w:rPr>
        <w:t>руководство боевым, техн</w:t>
      </w:r>
      <w:r w:rsidR="00E859AD">
        <w:rPr>
          <w:rFonts w:ascii="Times New Roman" w:hAnsi="Times New Roman" w:cs="Times New Roman"/>
          <w:sz w:val="28"/>
          <w:szCs w:val="28"/>
        </w:rPr>
        <w:t>ическим и тыловым обеспечением.</w:t>
      </w:r>
    </w:p>
    <w:p w14:paraId="4F25E754" w14:textId="77777777" w:rsidR="00E859AD" w:rsidRPr="00E859AD" w:rsidRDefault="005A04D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59AD">
        <w:rPr>
          <w:rFonts w:ascii="Times New Roman" w:hAnsi="Times New Roman" w:cs="Times New Roman"/>
          <w:i/>
          <w:sz w:val="28"/>
          <w:szCs w:val="28"/>
        </w:rPr>
        <w:t>Ко</w:t>
      </w:r>
      <w:r w:rsidR="00E859AD" w:rsidRPr="00E859AD">
        <w:rPr>
          <w:rFonts w:ascii="Times New Roman" w:hAnsi="Times New Roman" w:cs="Times New Roman"/>
          <w:i/>
          <w:sz w:val="28"/>
          <w:szCs w:val="28"/>
        </w:rPr>
        <w:t>мплект переносных радиостанций:</w:t>
      </w:r>
    </w:p>
    <w:p w14:paraId="7C2857C1" w14:textId="77777777" w:rsidR="00E859AD" w:rsidRDefault="00432E9B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4D3">
        <w:rPr>
          <w:rFonts w:ascii="Times New Roman" w:hAnsi="Times New Roman" w:cs="Times New Roman"/>
          <w:sz w:val="28"/>
          <w:szCs w:val="28"/>
        </w:rPr>
        <w:t>приёмопередатчик</w:t>
      </w:r>
      <w:r w:rsidR="00FA3594">
        <w:rPr>
          <w:rFonts w:ascii="Times New Roman" w:hAnsi="Times New Roman" w:cs="Times New Roman"/>
          <w:sz w:val="28"/>
          <w:szCs w:val="28"/>
        </w:rPr>
        <w:t>;</w:t>
      </w:r>
    </w:p>
    <w:p w14:paraId="32BB89F0" w14:textId="77777777" w:rsidR="00E859AD" w:rsidRDefault="00432E9B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59AD">
        <w:rPr>
          <w:rFonts w:ascii="Times New Roman" w:hAnsi="Times New Roman" w:cs="Times New Roman"/>
          <w:sz w:val="28"/>
          <w:szCs w:val="28"/>
        </w:rPr>
        <w:t>аккумуляторные батареи</w:t>
      </w:r>
      <w:r w:rsidR="00FA3594">
        <w:rPr>
          <w:rFonts w:ascii="Times New Roman" w:hAnsi="Times New Roman" w:cs="Times New Roman"/>
          <w:sz w:val="28"/>
          <w:szCs w:val="28"/>
        </w:rPr>
        <w:t>;</w:t>
      </w:r>
    </w:p>
    <w:p w14:paraId="5FA79BB8" w14:textId="77777777" w:rsidR="00E859AD" w:rsidRDefault="00432E9B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59AD">
        <w:rPr>
          <w:rFonts w:ascii="Times New Roman" w:hAnsi="Times New Roman" w:cs="Times New Roman"/>
          <w:sz w:val="28"/>
          <w:szCs w:val="28"/>
        </w:rPr>
        <w:t>антенные устройства</w:t>
      </w:r>
      <w:r w:rsidR="00FA3594">
        <w:rPr>
          <w:rFonts w:ascii="Times New Roman" w:hAnsi="Times New Roman" w:cs="Times New Roman"/>
          <w:sz w:val="28"/>
          <w:szCs w:val="28"/>
        </w:rPr>
        <w:t>;</w:t>
      </w:r>
    </w:p>
    <w:p w14:paraId="3C0DD263" w14:textId="77777777" w:rsidR="00E859AD" w:rsidRDefault="00432E9B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4D3" w:rsidRPr="005A04D3">
        <w:rPr>
          <w:rFonts w:ascii="Times New Roman" w:hAnsi="Times New Roman" w:cs="Times New Roman"/>
          <w:sz w:val="28"/>
          <w:szCs w:val="28"/>
        </w:rPr>
        <w:t>микрофон и динамик д</w:t>
      </w:r>
      <w:r w:rsidR="00E859AD">
        <w:rPr>
          <w:rFonts w:ascii="Times New Roman" w:hAnsi="Times New Roman" w:cs="Times New Roman"/>
          <w:sz w:val="28"/>
          <w:szCs w:val="28"/>
        </w:rPr>
        <w:t>ля ввода и вывода аудиосигнала</w:t>
      </w:r>
      <w:r w:rsidR="00FA3594">
        <w:rPr>
          <w:rFonts w:ascii="Times New Roman" w:hAnsi="Times New Roman" w:cs="Times New Roman"/>
          <w:sz w:val="28"/>
          <w:szCs w:val="28"/>
        </w:rPr>
        <w:t>;</w:t>
      </w:r>
    </w:p>
    <w:p w14:paraId="794CF30F" w14:textId="77777777" w:rsidR="005A04D3" w:rsidRPr="005A04D3" w:rsidRDefault="00432E9B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4D3" w:rsidRPr="005A04D3">
        <w:rPr>
          <w:rFonts w:ascii="Times New Roman" w:hAnsi="Times New Roman" w:cs="Times New Roman"/>
          <w:sz w:val="28"/>
          <w:szCs w:val="28"/>
        </w:rPr>
        <w:t>вспомогательные устройства</w:t>
      </w:r>
      <w:r w:rsidR="00E859AD">
        <w:rPr>
          <w:rFonts w:ascii="Times New Roman" w:hAnsi="Times New Roman" w:cs="Times New Roman"/>
          <w:sz w:val="28"/>
          <w:szCs w:val="28"/>
        </w:rPr>
        <w:t>.</w:t>
      </w:r>
    </w:p>
    <w:p w14:paraId="18157126" w14:textId="77777777" w:rsidR="005A04D3" w:rsidRPr="005A04D3" w:rsidRDefault="005A04D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A28B76" w14:textId="77777777" w:rsidR="005A04D3" w:rsidRPr="005A04D3" w:rsidRDefault="005A04D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04D3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3BCCDA60" w14:textId="4FFDB27F" w:rsidR="005A04D3" w:rsidRPr="005A04D3" w:rsidRDefault="005A04D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4D3">
        <w:rPr>
          <w:rFonts w:ascii="Times New Roman" w:hAnsi="Times New Roman" w:cs="Times New Roman"/>
          <w:sz w:val="28"/>
          <w:szCs w:val="28"/>
        </w:rPr>
        <w:t>1. Кто</w:t>
      </w:r>
      <w:r>
        <w:rPr>
          <w:rFonts w:ascii="Times New Roman" w:hAnsi="Times New Roman" w:cs="Times New Roman"/>
          <w:sz w:val="28"/>
          <w:szCs w:val="28"/>
        </w:rPr>
        <w:t xml:space="preserve"> на самом деле является изобретателем радио? Подготовьте сообщение, в котором приведите аргументы в пользу </w:t>
      </w:r>
      <w:r w:rsidR="007C0713">
        <w:rPr>
          <w:rFonts w:ascii="Times New Roman" w:hAnsi="Times New Roman" w:cs="Times New Roman"/>
          <w:sz w:val="28"/>
          <w:szCs w:val="28"/>
        </w:rPr>
        <w:t xml:space="preserve">и Г. </w:t>
      </w:r>
      <w:r>
        <w:rPr>
          <w:rFonts w:ascii="Times New Roman" w:hAnsi="Times New Roman" w:cs="Times New Roman"/>
          <w:sz w:val="28"/>
          <w:szCs w:val="28"/>
        </w:rPr>
        <w:t xml:space="preserve">Маркони и </w:t>
      </w:r>
      <w:r w:rsidR="00F21F59">
        <w:rPr>
          <w:rFonts w:ascii="Times New Roman" w:hAnsi="Times New Roman" w:cs="Times New Roman"/>
          <w:sz w:val="28"/>
          <w:szCs w:val="28"/>
        </w:rPr>
        <w:br/>
      </w:r>
      <w:r w:rsidR="007C0713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Попова.</w:t>
      </w:r>
    </w:p>
    <w:p w14:paraId="3CE26AAB" w14:textId="77777777" w:rsidR="005A04D3" w:rsidRPr="005A04D3" w:rsidRDefault="007C071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713">
        <w:rPr>
          <w:rFonts w:ascii="Times New Roman" w:hAnsi="Times New Roman" w:cs="Times New Roman"/>
          <w:sz w:val="28"/>
          <w:szCs w:val="28"/>
        </w:rPr>
        <w:t>2. Каково предназначение</w:t>
      </w:r>
      <w:r w:rsidRPr="005A04D3">
        <w:rPr>
          <w:rFonts w:ascii="Times New Roman" w:hAnsi="Times New Roman" w:cs="Times New Roman"/>
          <w:sz w:val="28"/>
          <w:szCs w:val="28"/>
        </w:rPr>
        <w:t xml:space="preserve"> переносных радиостанц</w:t>
      </w:r>
      <w:r>
        <w:rPr>
          <w:rFonts w:ascii="Times New Roman" w:hAnsi="Times New Roman" w:cs="Times New Roman"/>
          <w:sz w:val="28"/>
          <w:szCs w:val="28"/>
        </w:rPr>
        <w:t>ий в условиях военных действий?</w:t>
      </w:r>
    </w:p>
    <w:p w14:paraId="5522FB23" w14:textId="7A96FFC6" w:rsidR="005A04D3" w:rsidRDefault="005A04D3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DF41A6" w14:textId="48E63460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74341F" w14:textId="7F005CA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EF793D" w14:textId="3D0AFBB1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6689AB" w14:textId="1DBC5331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D0521F" w14:textId="3EEB4880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493D26" w14:textId="0BBBD52B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9FB117" w14:textId="77777777" w:rsidR="0025269C" w:rsidRPr="00A6467B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467B">
        <w:rPr>
          <w:rFonts w:ascii="Times New Roman" w:hAnsi="Times New Roman" w:cs="Times New Roman"/>
          <w:b/>
          <w:sz w:val="28"/>
          <w:szCs w:val="28"/>
        </w:rPr>
        <w:t>История возникновения и развития радиосвязи</w:t>
      </w:r>
    </w:p>
    <w:p w14:paraId="7A598509" w14:textId="77777777" w:rsidR="0025269C" w:rsidRPr="005A04D3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4D3">
        <w:rPr>
          <w:rFonts w:ascii="Times New Roman" w:hAnsi="Times New Roman" w:cs="Times New Roman"/>
          <w:sz w:val="28"/>
          <w:szCs w:val="28"/>
        </w:rPr>
        <w:t xml:space="preserve">Радио (лат. </w:t>
      </w:r>
      <w:r w:rsidRPr="005A04D3">
        <w:rPr>
          <w:rFonts w:ascii="Times New Roman" w:hAnsi="Times New Roman" w:cs="Times New Roman"/>
          <w:i/>
          <w:sz w:val="28"/>
          <w:szCs w:val="28"/>
        </w:rPr>
        <w:t>radiare</w:t>
      </w:r>
      <w:r w:rsidRPr="005A04D3">
        <w:rPr>
          <w:rFonts w:ascii="Times New Roman" w:hAnsi="Times New Roman" w:cs="Times New Roman"/>
          <w:sz w:val="28"/>
          <w:szCs w:val="28"/>
        </w:rPr>
        <w:t xml:space="preserve">, </w:t>
      </w:r>
      <w:r w:rsidRPr="005A04D3">
        <w:rPr>
          <w:rFonts w:ascii="Times New Roman" w:hAnsi="Times New Roman" w:cs="Times New Roman"/>
          <w:i/>
          <w:sz w:val="28"/>
          <w:szCs w:val="28"/>
        </w:rPr>
        <w:t>radio</w:t>
      </w:r>
      <w:r w:rsidRPr="005A04D3">
        <w:rPr>
          <w:rFonts w:ascii="Times New Roman" w:hAnsi="Times New Roman" w:cs="Times New Roman"/>
          <w:sz w:val="28"/>
          <w:szCs w:val="28"/>
        </w:rPr>
        <w:t xml:space="preserve"> — испускать, облучать, излучать во все стороны; </w:t>
      </w:r>
      <w:r w:rsidRPr="007C0713">
        <w:rPr>
          <w:rFonts w:ascii="Times New Roman" w:hAnsi="Times New Roman" w:cs="Times New Roman"/>
          <w:i/>
          <w:sz w:val="28"/>
          <w:szCs w:val="28"/>
        </w:rPr>
        <w:t>radius</w:t>
      </w:r>
      <w:r w:rsidRPr="005A04D3">
        <w:rPr>
          <w:rFonts w:ascii="Times New Roman" w:hAnsi="Times New Roman" w:cs="Times New Roman"/>
          <w:sz w:val="28"/>
          <w:szCs w:val="28"/>
        </w:rPr>
        <w:t xml:space="preserve"> — луч), также радиосвязь — способ передачи сообщений на расстояние посредством радиоволн, а также область науки и техники, связанная с изучением физических явлений, лежащих в основе этого способа, и с его использованием для связи, звукового вещания, передачи изображений, сигнализации, контроля и управления, обнаружения различных объектов и определения их местоположения и для других целей.</w:t>
      </w:r>
    </w:p>
    <w:p w14:paraId="5751A7A0" w14:textId="77777777" w:rsidR="0025269C" w:rsidRPr="005A04D3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4D3">
        <w:rPr>
          <w:rFonts w:ascii="Times New Roman" w:hAnsi="Times New Roman" w:cs="Times New Roman"/>
          <w:sz w:val="28"/>
          <w:szCs w:val="28"/>
        </w:rPr>
        <w:t>В западных странах создателем первой успешной системы беспроводной передачи телеграфного сигнала считается итальянский инженер Гульел</w:t>
      </w:r>
      <w:r>
        <w:rPr>
          <w:rFonts w:ascii="Times New Roman" w:hAnsi="Times New Roman" w:cs="Times New Roman"/>
          <w:sz w:val="28"/>
          <w:szCs w:val="28"/>
        </w:rPr>
        <w:t>ьмо Маркони (1895—1896)</w:t>
      </w:r>
      <w:r w:rsidRPr="005A04D3">
        <w:rPr>
          <w:rFonts w:ascii="Times New Roman" w:hAnsi="Times New Roman" w:cs="Times New Roman"/>
          <w:sz w:val="28"/>
          <w:szCs w:val="28"/>
        </w:rPr>
        <w:t>.</w:t>
      </w:r>
    </w:p>
    <w:p w14:paraId="72987A9E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4D3">
        <w:rPr>
          <w:rFonts w:ascii="Times New Roman" w:hAnsi="Times New Roman" w:cs="Times New Roman"/>
          <w:sz w:val="28"/>
          <w:szCs w:val="28"/>
        </w:rPr>
        <w:t>В СССР и в бывших союзных республиках одним из изобретателей беспроволочного телеграфа считается А. С. Попов. В опытах, проведённых в физическом кабинете, а затем в саду Минного офицерского класса, прибор Попова обнаруживал излучение электромагнитных волн на расстоянии до 60 м от передатчика. На заседании Русского физико-химического общества в Петербурге 25 апреля (7 мая) 1895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A04D3">
        <w:rPr>
          <w:rFonts w:ascii="Times New Roman" w:hAnsi="Times New Roman" w:cs="Times New Roman"/>
          <w:sz w:val="28"/>
          <w:szCs w:val="28"/>
        </w:rPr>
        <w:t xml:space="preserve"> Попов продемонстрировал, как указано в протоколе заседания, «прибор, предназначенный для показывания быстрых колебаний в атмосферном электричестве». В СССР с 1945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A04D3">
        <w:rPr>
          <w:rFonts w:ascii="Times New Roman" w:hAnsi="Times New Roman" w:cs="Times New Roman"/>
          <w:sz w:val="28"/>
          <w:szCs w:val="28"/>
        </w:rPr>
        <w:t xml:space="preserve"> 7 мая стали отмечать как День радио.</w:t>
      </w:r>
    </w:p>
    <w:p w14:paraId="5EA4E2E7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A19A25" w14:textId="77777777" w:rsidR="0025269C" w:rsidRPr="00A6467B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467B">
        <w:rPr>
          <w:rFonts w:ascii="Times New Roman" w:hAnsi="Times New Roman" w:cs="Times New Roman"/>
          <w:b/>
          <w:sz w:val="28"/>
          <w:szCs w:val="28"/>
        </w:rPr>
        <w:t>Радиосвязь, назначение и основные требования</w:t>
      </w:r>
    </w:p>
    <w:p w14:paraId="30A382AA" w14:textId="77777777" w:rsidR="0025269C" w:rsidRPr="005A04D3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4D3">
        <w:rPr>
          <w:rFonts w:ascii="Times New Roman" w:hAnsi="Times New Roman" w:cs="Times New Roman"/>
          <w:sz w:val="28"/>
          <w:szCs w:val="28"/>
        </w:rPr>
        <w:t>На передающей стороне (в радиопередатчике) формируется высокочастотный сигнал определённой частоты (несущий сигнал, «несущая частота»). На него накладывается информационный сигнал, который нужно передать (звук, изображение и т. д.) — происходит модуляция несущей частоты информационным сигналом. Модулированный сигнал излучается передающей антенной в пространство в виде радиоволн.</w:t>
      </w:r>
    </w:p>
    <w:p w14:paraId="0BD88C1A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837AD8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04D3">
        <w:rPr>
          <w:rFonts w:ascii="Times New Roman" w:hAnsi="Times New Roman" w:cs="Times New Roman"/>
          <w:b/>
          <w:sz w:val="28"/>
          <w:szCs w:val="28"/>
        </w:rPr>
        <w:t>Предназначение, общее устройство и тактико-технические характеристики переносных радиостанций</w:t>
      </w:r>
    </w:p>
    <w:p w14:paraId="080C6931" w14:textId="77777777" w:rsidR="0025269C" w:rsidRPr="005A04D3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2C4388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4D3">
        <w:rPr>
          <w:rFonts w:ascii="Times New Roman" w:hAnsi="Times New Roman" w:cs="Times New Roman"/>
          <w:b/>
          <w:sz w:val="28"/>
          <w:szCs w:val="28"/>
        </w:rPr>
        <w:t>Переносная радиостанция (рация)</w:t>
      </w:r>
      <w:r w:rsidRPr="005A04D3">
        <w:rPr>
          <w:rFonts w:ascii="Times New Roman" w:hAnsi="Times New Roman" w:cs="Times New Roman"/>
          <w:sz w:val="28"/>
          <w:szCs w:val="28"/>
        </w:rPr>
        <w:t xml:space="preserve"> – это средство обеспечения радиосвязи на месте или в движении.</w:t>
      </w:r>
    </w:p>
    <w:p w14:paraId="4027A43A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9AD">
        <w:rPr>
          <w:rFonts w:ascii="Times New Roman" w:hAnsi="Times New Roman" w:cs="Times New Roman"/>
          <w:i/>
          <w:sz w:val="28"/>
          <w:szCs w:val="28"/>
        </w:rPr>
        <w:t>Предназначение</w:t>
      </w:r>
      <w:r w:rsidRPr="005A04D3">
        <w:rPr>
          <w:rFonts w:ascii="Times New Roman" w:hAnsi="Times New Roman" w:cs="Times New Roman"/>
          <w:sz w:val="28"/>
          <w:szCs w:val="28"/>
        </w:rPr>
        <w:t xml:space="preserve"> переносных радиостанц</w:t>
      </w:r>
      <w:r>
        <w:rPr>
          <w:rFonts w:ascii="Times New Roman" w:hAnsi="Times New Roman" w:cs="Times New Roman"/>
          <w:sz w:val="28"/>
          <w:szCs w:val="28"/>
        </w:rPr>
        <w:t>ий в условиях военных действий:</w:t>
      </w:r>
    </w:p>
    <w:p w14:paraId="4BD42D85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4D3">
        <w:rPr>
          <w:rFonts w:ascii="Times New Roman" w:hAnsi="Times New Roman" w:cs="Times New Roman"/>
          <w:sz w:val="28"/>
          <w:szCs w:val="28"/>
        </w:rPr>
        <w:t>руководство командирами деятельностью подчинённых войск;</w:t>
      </w:r>
    </w:p>
    <w:p w14:paraId="25E3291A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4D3">
        <w:rPr>
          <w:rFonts w:ascii="Times New Roman" w:hAnsi="Times New Roman" w:cs="Times New Roman"/>
          <w:sz w:val="28"/>
          <w:szCs w:val="28"/>
        </w:rPr>
        <w:t>согласование взаимных усилий частей различных родов войск;</w:t>
      </w:r>
    </w:p>
    <w:p w14:paraId="16AC7F7F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4D3">
        <w:rPr>
          <w:rFonts w:ascii="Times New Roman" w:hAnsi="Times New Roman" w:cs="Times New Roman"/>
          <w:sz w:val="28"/>
          <w:szCs w:val="28"/>
        </w:rPr>
        <w:t>руководство боевым, техн</w:t>
      </w:r>
      <w:r>
        <w:rPr>
          <w:rFonts w:ascii="Times New Roman" w:hAnsi="Times New Roman" w:cs="Times New Roman"/>
          <w:sz w:val="28"/>
          <w:szCs w:val="28"/>
        </w:rPr>
        <w:t>ическим и тыловым обеспечением.</w:t>
      </w:r>
    </w:p>
    <w:p w14:paraId="72A3F5B0" w14:textId="77777777" w:rsidR="0025269C" w:rsidRPr="00E859AD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59AD">
        <w:rPr>
          <w:rFonts w:ascii="Times New Roman" w:hAnsi="Times New Roman" w:cs="Times New Roman"/>
          <w:i/>
          <w:sz w:val="28"/>
          <w:szCs w:val="28"/>
        </w:rPr>
        <w:t>Комплект переносных радиостанций:</w:t>
      </w:r>
    </w:p>
    <w:p w14:paraId="171556E1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4D3">
        <w:rPr>
          <w:rFonts w:ascii="Times New Roman" w:hAnsi="Times New Roman" w:cs="Times New Roman"/>
          <w:sz w:val="28"/>
          <w:szCs w:val="28"/>
        </w:rPr>
        <w:t>приёмопередатчик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8B2A59F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аккумуляторные батареи;</w:t>
      </w:r>
    </w:p>
    <w:p w14:paraId="68887ADC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антенные устройства;</w:t>
      </w:r>
    </w:p>
    <w:p w14:paraId="56DE294E" w14:textId="77777777" w:rsidR="0025269C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4D3">
        <w:rPr>
          <w:rFonts w:ascii="Times New Roman" w:hAnsi="Times New Roman" w:cs="Times New Roman"/>
          <w:sz w:val="28"/>
          <w:szCs w:val="28"/>
        </w:rPr>
        <w:t>микрофон и динамик д</w:t>
      </w:r>
      <w:r>
        <w:rPr>
          <w:rFonts w:ascii="Times New Roman" w:hAnsi="Times New Roman" w:cs="Times New Roman"/>
          <w:sz w:val="28"/>
          <w:szCs w:val="28"/>
        </w:rPr>
        <w:t>ля ввода и вывода аудиосигнала;</w:t>
      </w:r>
    </w:p>
    <w:p w14:paraId="23E377F2" w14:textId="77777777" w:rsidR="0025269C" w:rsidRPr="005A04D3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4D3">
        <w:rPr>
          <w:rFonts w:ascii="Times New Roman" w:hAnsi="Times New Roman" w:cs="Times New Roman"/>
          <w:sz w:val="28"/>
          <w:szCs w:val="28"/>
        </w:rPr>
        <w:t>вспомогательные устройства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7D33E3" w14:textId="77777777" w:rsidR="0025269C" w:rsidRPr="005A04D3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3C756A" w14:textId="77777777" w:rsidR="0025269C" w:rsidRPr="005A04D3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04D3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78713733" w14:textId="77777777" w:rsidR="0025269C" w:rsidRPr="005A04D3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4D3">
        <w:rPr>
          <w:rFonts w:ascii="Times New Roman" w:hAnsi="Times New Roman" w:cs="Times New Roman"/>
          <w:sz w:val="28"/>
          <w:szCs w:val="28"/>
        </w:rPr>
        <w:t>1. Кто</w:t>
      </w:r>
      <w:r>
        <w:rPr>
          <w:rFonts w:ascii="Times New Roman" w:hAnsi="Times New Roman" w:cs="Times New Roman"/>
          <w:sz w:val="28"/>
          <w:szCs w:val="28"/>
        </w:rPr>
        <w:t xml:space="preserve"> на самом деле является изобретателем радио? Подготовьте сообщение, в котором приведите аргументы в пользу и Г. Маркони, и А. Попова.</w:t>
      </w:r>
    </w:p>
    <w:p w14:paraId="2A5F9B9C" w14:textId="77777777" w:rsidR="0025269C" w:rsidRPr="005A04D3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713">
        <w:rPr>
          <w:rFonts w:ascii="Times New Roman" w:hAnsi="Times New Roman" w:cs="Times New Roman"/>
          <w:sz w:val="28"/>
          <w:szCs w:val="28"/>
        </w:rPr>
        <w:t>2. Каково предназначение</w:t>
      </w:r>
      <w:r w:rsidRPr="005A04D3">
        <w:rPr>
          <w:rFonts w:ascii="Times New Roman" w:hAnsi="Times New Roman" w:cs="Times New Roman"/>
          <w:sz w:val="28"/>
          <w:szCs w:val="28"/>
        </w:rPr>
        <w:t xml:space="preserve"> переносных радиостанц</w:t>
      </w:r>
      <w:r>
        <w:rPr>
          <w:rFonts w:ascii="Times New Roman" w:hAnsi="Times New Roman" w:cs="Times New Roman"/>
          <w:sz w:val="28"/>
          <w:szCs w:val="28"/>
        </w:rPr>
        <w:t>ий в условиях военных действий?</w:t>
      </w:r>
    </w:p>
    <w:p w14:paraId="30E181B8" w14:textId="77777777" w:rsidR="0025269C" w:rsidRPr="005A04D3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ED777C" w14:textId="1AA51A1D" w:rsidR="0025269C" w:rsidRPr="005A04D3" w:rsidRDefault="0025269C" w:rsidP="00F21F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5269C" w:rsidRPr="005A04D3" w:rsidSect="007E20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CD470" w14:textId="77777777" w:rsidR="0037665D" w:rsidRDefault="0037665D" w:rsidP="00FB5CD6">
      <w:pPr>
        <w:spacing w:after="0" w:line="240" w:lineRule="auto"/>
      </w:pPr>
      <w:r>
        <w:separator/>
      </w:r>
    </w:p>
  </w:endnote>
  <w:endnote w:type="continuationSeparator" w:id="0">
    <w:p w14:paraId="54C29E22" w14:textId="77777777" w:rsidR="0037665D" w:rsidRDefault="0037665D" w:rsidP="00FB5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0E1B9" w14:textId="77777777" w:rsidR="00FB5CD6" w:rsidRDefault="00FB5CD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2119" w14:textId="77777777" w:rsidR="00FB5CD6" w:rsidRDefault="00FB5CD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02D6" w14:textId="77777777" w:rsidR="00FB5CD6" w:rsidRDefault="00FB5C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7078F" w14:textId="77777777" w:rsidR="0037665D" w:rsidRDefault="0037665D" w:rsidP="00FB5CD6">
      <w:pPr>
        <w:spacing w:after="0" w:line="240" w:lineRule="auto"/>
      </w:pPr>
      <w:r>
        <w:separator/>
      </w:r>
    </w:p>
  </w:footnote>
  <w:footnote w:type="continuationSeparator" w:id="0">
    <w:p w14:paraId="0A2A58BA" w14:textId="77777777" w:rsidR="0037665D" w:rsidRDefault="0037665D" w:rsidP="00FB5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62D7" w14:textId="77777777" w:rsidR="00FB5CD6" w:rsidRDefault="00FB5C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inorHAnsi" w:hAnsi="Times New Roman" w:cs="Times New Roman"/>
        <w:color w:val="7F7F7F" w:themeColor="text1" w:themeTint="80"/>
        <w:lang w:eastAsia="en-US"/>
      </w:rPr>
      <w:alias w:val="Название"/>
      <w:tag w:val=""/>
      <w:id w:val="1116400235"/>
      <w:placeholder>
        <w:docPart w:val="CE1D8F6B00584FCCAA8A6C30C1059F1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9E95008" w14:textId="059DE3A6" w:rsidR="00FB5CD6" w:rsidRDefault="00FB5CD6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FB5CD6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 xml:space="preserve">ОБЗР 10-11 класс. Дополнительный материал к уроку № </w:t>
        </w:r>
        <w:r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15</w:t>
        </w:r>
        <w:r w:rsidRPr="00FB5CD6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, правообладатель - АО "Издательство "Просвещение"</w:t>
        </w:r>
      </w:p>
    </w:sdtContent>
  </w:sdt>
  <w:p w14:paraId="5EE00F57" w14:textId="77777777" w:rsidR="00FB5CD6" w:rsidRDefault="00FB5C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B801C" w14:textId="77777777" w:rsidR="00FB5CD6" w:rsidRDefault="00FB5C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67B"/>
    <w:rsid w:val="0025269C"/>
    <w:rsid w:val="00263ACC"/>
    <w:rsid w:val="0037665D"/>
    <w:rsid w:val="00432E9B"/>
    <w:rsid w:val="005A04D3"/>
    <w:rsid w:val="006E3863"/>
    <w:rsid w:val="007C0713"/>
    <w:rsid w:val="007E2009"/>
    <w:rsid w:val="007E20FD"/>
    <w:rsid w:val="00A6467B"/>
    <w:rsid w:val="00AE3C29"/>
    <w:rsid w:val="00BB1D21"/>
    <w:rsid w:val="00C56868"/>
    <w:rsid w:val="00E859AD"/>
    <w:rsid w:val="00F21F59"/>
    <w:rsid w:val="00FA3594"/>
    <w:rsid w:val="00FB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4723A"/>
  <w15:docId w15:val="{58006B1C-13BA-499E-8D9D-2B77B72B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2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4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B5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5CD6"/>
  </w:style>
  <w:style w:type="paragraph" w:styleId="a6">
    <w:name w:val="footer"/>
    <w:basedOn w:val="a"/>
    <w:link w:val="a7"/>
    <w:uiPriority w:val="99"/>
    <w:unhideWhenUsed/>
    <w:rsid w:val="00FB5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5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1D8F6B00584FCCAA8A6C30C1059F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0C75BB-3E7A-4AA8-AF5C-5C4BA2DAE47A}"/>
      </w:docPartPr>
      <w:docPartBody>
        <w:p w:rsidR="00044EDB" w:rsidRDefault="00B52FD3" w:rsidP="00B52FD3">
          <w:pPr>
            <w:pStyle w:val="CE1D8F6B00584FCCAA8A6C30C1059F15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FD3"/>
    <w:rsid w:val="00044EDB"/>
    <w:rsid w:val="00383965"/>
    <w:rsid w:val="00B52FD3"/>
    <w:rsid w:val="00FC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1D8F6B00584FCCAA8A6C30C1059F15">
    <w:name w:val="CE1D8F6B00584FCCAA8A6C30C1059F15"/>
    <w:rsid w:val="00B52F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762</Words>
  <Characters>4350</Characters>
  <Application>Microsoft Office Word</Application>
  <DocSecurity>0</DocSecurity>
  <Lines>36</Lines>
  <Paragraphs>10</Paragraphs>
  <ScaleCrop>false</ScaleCrop>
  <Company>HP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15, правообладатель - АО "Издательство "Просвещение"</dc:title>
  <dc:subject/>
  <dc:creator>Михаил</dc:creator>
  <cp:keywords/>
  <dc:description/>
  <cp:lastModifiedBy>Пользователь</cp:lastModifiedBy>
  <cp:revision>17</cp:revision>
  <dcterms:created xsi:type="dcterms:W3CDTF">2024-07-18T15:34:00Z</dcterms:created>
  <dcterms:modified xsi:type="dcterms:W3CDTF">2026-08-26T07:56:00Z</dcterms:modified>
</cp:coreProperties>
</file>